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6FE7" w14:textId="77777777" w:rsidR="007D0B13" w:rsidRDefault="007D0B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D0B13" w14:paraId="5B17BD6F" w14:textId="77777777">
        <w:tc>
          <w:tcPr>
            <w:tcW w:w="9212" w:type="dxa"/>
          </w:tcPr>
          <w:p w14:paraId="4745DDB7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5E57856D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5EA69F88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Naar aanleiding van agendapunt nr.</w:t>
            </w:r>
            <w:r>
              <w:rPr>
                <w:rFonts w:ascii="Lucida Sans" w:eastAsia="Lucida Sans" w:hAnsi="Lucida Sans" w:cs="Lucida Sans"/>
              </w:rPr>
              <w:t xml:space="preserve"> 11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 van de raadsagenda van</w:t>
            </w:r>
            <w:r>
              <w:rPr>
                <w:rFonts w:ascii="Lucida Sans" w:eastAsia="Lucida Sans" w:hAnsi="Lucida Sans" w:cs="Lucida Sans"/>
              </w:rPr>
              <w:t xml:space="preserve"> 11 juni 2020</w:t>
            </w:r>
          </w:p>
          <w:p w14:paraId="394304B1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D0B13" w14:paraId="33441349" w14:textId="77777777">
        <w:tc>
          <w:tcPr>
            <w:tcW w:w="9212" w:type="dxa"/>
          </w:tcPr>
          <w:p w14:paraId="38CB41F0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Onderwerp: Huurverhoging 2020</w:t>
            </w:r>
          </w:p>
          <w:p w14:paraId="68AD5C44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5DB992DD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D0B13" w14:paraId="151E7328" w14:textId="77777777">
        <w:tc>
          <w:tcPr>
            <w:tcW w:w="9212" w:type="dxa"/>
          </w:tcPr>
          <w:p w14:paraId="55A499AE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De raad van de gemeente Voorschoten in vergadering bijeen d.d. 11 juni</w:t>
            </w:r>
          </w:p>
          <w:p w14:paraId="26A890F6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2BCE04A9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Overwegende dat woningcorporaties verzoeken de rioolbelasting bij huurders te blijven heffen, zodat de corporaties hun vermogen kunnen inzetten voor betaalbaarheid, beschikbaarheid en energieverbetering;</w:t>
            </w:r>
          </w:p>
          <w:p w14:paraId="19959253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Overwegende dat de corporatiehuren in Voorschoten tot de hoogste van Nederland horen;</w:t>
            </w:r>
          </w:p>
          <w:p w14:paraId="1A1B4635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Overwegende dat de sociale huurwoningen ook relatief gezien duur zijn, aangezien de huur gemiddeld 83% van maximaal redelijk is terwijl dat gemiddelde landelijk 71% is;</w:t>
            </w:r>
          </w:p>
          <w:p w14:paraId="236120BE" w14:textId="0AFD414B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Overwegende dat het ‘betaalrisico’ van corporatiehuurders in Voorschoten 15,4% is bij een landelijk gemiddelde van 11,9%;</w:t>
            </w:r>
          </w:p>
          <w:p w14:paraId="30BE89C0" w14:textId="02865D57" w:rsidR="009513C8" w:rsidRDefault="00951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Overwegende dat door de coronacrisis veel huurders in financiële problemen kunnen komen;</w:t>
            </w:r>
          </w:p>
          <w:p w14:paraId="6031E96B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van mening dat in de afgesloten prestatieafspraken goede afspraken zijn gemaakt over inzet van het corporatievermogen ten behoefte van beschikbaarheid;</w:t>
            </w:r>
          </w:p>
          <w:p w14:paraId="75D4AA40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van mening dat de prestatieafspraken op het gebied van betaalbaarheid aansluiten bij landelijke afspraken;</w:t>
            </w:r>
          </w:p>
          <w:p w14:paraId="7A94472B" w14:textId="77777777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van oordeel dat de hoge huren in Voorschoten extra investering van de corporaties in betaalbaarheid rechtvaardigen;</w:t>
            </w:r>
          </w:p>
          <w:p w14:paraId="257B2872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ucida Sans" w:eastAsia="Lucida Sans" w:hAnsi="Lucida Sans" w:cs="Lucida Sans"/>
                <w:color w:val="000000"/>
              </w:rPr>
            </w:pPr>
          </w:p>
          <w:p w14:paraId="00CB5F94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D0B13" w14:paraId="38DBD92D" w14:textId="77777777">
        <w:tc>
          <w:tcPr>
            <w:tcW w:w="9212" w:type="dxa"/>
          </w:tcPr>
          <w:p w14:paraId="4C347676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Keuze:</w:t>
            </w:r>
          </w:p>
          <w:p w14:paraId="13B1634D" w14:textId="1E90CEC0" w:rsidR="007D0B13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dringt aan op </w:t>
            </w:r>
            <w:r w:rsidR="0004305F">
              <w:rPr>
                <w:rFonts w:ascii="Lucida Sans" w:eastAsia="Lucida Sans" w:hAnsi="Lucida Sans" w:cs="Lucida Sans"/>
                <w:color w:val="000000"/>
              </w:rPr>
              <w:t xml:space="preserve">blijvende 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extra inzet van de woningcorporaties om de betaalbaarheid en duurzaamheid van de sociale huursector in Voorschoten te verbeteren; </w:t>
            </w:r>
          </w:p>
          <w:p w14:paraId="173B3547" w14:textId="0E3AA39A" w:rsidR="007D0B13" w:rsidRPr="009513C8" w:rsidRDefault="00C03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roept woningcorporaties in Voorschoten op </w:t>
            </w:r>
            <w:r w:rsidR="00CE24DF">
              <w:rPr>
                <w:rFonts w:ascii="Lucida Sans" w:eastAsia="Lucida Sans" w:hAnsi="Lucida Sans" w:cs="Lucida Sans"/>
              </w:rPr>
              <w:t xml:space="preserve">in 2020 </w:t>
            </w:r>
            <w:r>
              <w:rPr>
                <w:rFonts w:ascii="Lucida Sans" w:eastAsia="Lucida Sans" w:hAnsi="Lucida Sans" w:cs="Lucida Sans"/>
              </w:rPr>
              <w:t>terughoudend te zijn met het doorvoeren van inflatiecorrectie in de huurprijzen;</w:t>
            </w:r>
          </w:p>
          <w:p w14:paraId="55A2B0AF" w14:textId="38CCC536" w:rsidR="009513C8" w:rsidRDefault="00CE24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roept op</w:t>
            </w:r>
            <w:r w:rsidR="009513C8">
              <w:rPr>
                <w:rFonts w:ascii="Lucida Sans" w:eastAsia="Lucida Sans" w:hAnsi="Lucida Sans" w:cs="Lucida Sans"/>
              </w:rPr>
              <w:t xml:space="preserve"> om in de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  <w:r w:rsidR="009513C8">
              <w:rPr>
                <w:rFonts w:ascii="Lucida Sans" w:eastAsia="Lucida Sans" w:hAnsi="Lucida Sans" w:cs="Lucida Sans"/>
              </w:rPr>
              <w:t xml:space="preserve">prestatieafspraken voor </w:t>
            </w:r>
            <w:r>
              <w:rPr>
                <w:rFonts w:ascii="Lucida Sans" w:eastAsia="Lucida Sans" w:hAnsi="Lucida Sans" w:cs="Lucida Sans"/>
              </w:rPr>
              <w:t xml:space="preserve">de jaarschijven </w:t>
            </w:r>
            <w:r w:rsidR="009513C8">
              <w:rPr>
                <w:rFonts w:ascii="Lucida Sans" w:eastAsia="Lucida Sans" w:hAnsi="Lucida Sans" w:cs="Lucida Sans"/>
              </w:rPr>
              <w:t>2021 en 2022 structurele afspraken te maken met de woningcorporaties om de betaalbaarheidsproblemen van huurders in Voorschoten verder aan te pakken;</w:t>
            </w:r>
          </w:p>
          <w:p w14:paraId="55779007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</w:rPr>
            </w:pPr>
          </w:p>
          <w:p w14:paraId="66DD2EF6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4E5F8C13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 gaat over tot de orde van de dag.</w:t>
            </w:r>
          </w:p>
          <w:p w14:paraId="428DA6A5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4F3ED771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D0B13" w14:paraId="69CE020E" w14:textId="77777777">
        <w:tc>
          <w:tcPr>
            <w:tcW w:w="9212" w:type="dxa"/>
          </w:tcPr>
          <w:p w14:paraId="652765FE" w14:textId="1CB84BEF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Ondertekening en naam: Erik Maassen (SP)</w:t>
            </w:r>
            <w:r w:rsidR="009513C8">
              <w:rPr>
                <w:rFonts w:ascii="Lucida Sans" w:eastAsia="Lucida Sans" w:hAnsi="Lucida Sans" w:cs="Lucida Sans"/>
                <w:color w:val="000000"/>
              </w:rPr>
              <w:t>, Albert Deuzeman (GroenLinks)</w:t>
            </w:r>
            <w:r w:rsidR="00CE24DF">
              <w:rPr>
                <w:rFonts w:ascii="Lucida Sans" w:eastAsia="Lucida Sans" w:hAnsi="Lucida Sans" w:cs="Lucida Sans"/>
                <w:color w:val="000000"/>
              </w:rPr>
              <w:t>, Ad de Graaf (PvdA)</w:t>
            </w:r>
          </w:p>
          <w:p w14:paraId="3380A887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D0B13" w14:paraId="3752336D" w14:textId="77777777">
        <w:tc>
          <w:tcPr>
            <w:tcW w:w="9212" w:type="dxa"/>
          </w:tcPr>
          <w:p w14:paraId="1F31CA13" w14:textId="77777777" w:rsidR="007D0B13" w:rsidRDefault="00C0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Aantekening griffier:</w:t>
            </w:r>
          </w:p>
          <w:p w14:paraId="5421FF76" w14:textId="77777777" w:rsidR="007D0B13" w:rsidRDefault="007D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</w:tbl>
    <w:p w14:paraId="678BA31A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</w:rPr>
      </w:pPr>
    </w:p>
    <w:p w14:paraId="72FD19B9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</w:rPr>
      </w:pPr>
    </w:p>
    <w:p w14:paraId="72D0C304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</w:rPr>
      </w:pPr>
    </w:p>
    <w:p w14:paraId="4DD6778C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</w:rPr>
      </w:pPr>
    </w:p>
    <w:p w14:paraId="37B522E2" w14:textId="77777777" w:rsidR="007D0B13" w:rsidRDefault="00C030A2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  <w:r>
        <w:br w:type="page"/>
      </w:r>
      <w:r>
        <w:rPr>
          <w:rFonts w:ascii="Lucida Sans" w:eastAsia="Lucida Sans" w:hAnsi="Lucida Sans" w:cs="Lucida Sans"/>
          <w:b/>
          <w:color w:val="0000FF"/>
        </w:rPr>
        <w:lastRenderedPageBreak/>
        <w:t>Motie:</w:t>
      </w:r>
      <w:r>
        <w:rPr>
          <w:rFonts w:ascii="Lucida Sans" w:eastAsia="Lucida Sans" w:hAnsi="Lucida Sans" w:cs="Lucida Sans"/>
          <w:color w:val="0000FF"/>
        </w:rPr>
        <w:t xml:space="preserve"> korte en gemotiveerde verklaring over een onderwerp waardoor een oordeel, wens of verzoek wordt uitgesproken.</w:t>
      </w:r>
    </w:p>
    <w:p w14:paraId="3B07F698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</w:p>
    <w:p w14:paraId="3B8BEB6D" w14:textId="77777777" w:rsidR="007D0B13" w:rsidRDefault="00C030A2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  <w:r>
        <w:rPr>
          <w:rFonts w:ascii="Lucida Sans" w:eastAsia="Lucida Sans" w:hAnsi="Lucida Sans" w:cs="Lucida Sans"/>
          <w:b/>
          <w:color w:val="0000FF"/>
        </w:rPr>
        <w:t>Wijze van indienen van een motie:</w:t>
      </w:r>
    </w:p>
    <w:p w14:paraId="01D39602" w14:textId="77777777" w:rsidR="007D0B13" w:rsidRDefault="00C030A2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  <w:r>
        <w:rPr>
          <w:rFonts w:ascii="Lucida Sans" w:eastAsia="Lucida Sans" w:hAnsi="Lucida Sans" w:cs="Lucida Sans"/>
          <w:color w:val="0000FF"/>
        </w:rPr>
        <w:t>Een motie moet om in behandeling genomen te kunnen worden schriftelijk bij de voorzitter worden ingediend.</w:t>
      </w:r>
    </w:p>
    <w:p w14:paraId="2D2E834D" w14:textId="77777777" w:rsidR="007D0B13" w:rsidRDefault="00C030A2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  <w:r>
        <w:rPr>
          <w:rFonts w:ascii="Lucida Sans" w:eastAsia="Lucida Sans" w:hAnsi="Lucida Sans" w:cs="Lucida Sans"/>
          <w:color w:val="0000FF"/>
        </w:rPr>
        <w:t>(artikel 34, tweede lid Reglement van Orde voor de vergaderingen en andere werkzaamheden van de gemeenteraad 2002).</w:t>
      </w:r>
    </w:p>
    <w:p w14:paraId="6C6FD9C5" w14:textId="77777777" w:rsidR="007D0B13" w:rsidRDefault="007D0B13">
      <w:p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FF"/>
        </w:rPr>
      </w:pPr>
    </w:p>
    <w:sectPr w:rsidR="007D0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EC30" w14:textId="77777777" w:rsidR="00BD6BD7" w:rsidRDefault="00C030A2">
      <w:r>
        <w:separator/>
      </w:r>
    </w:p>
  </w:endnote>
  <w:endnote w:type="continuationSeparator" w:id="0">
    <w:p w14:paraId="3FADF230" w14:textId="77777777" w:rsidR="00BD6BD7" w:rsidRDefault="00C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0279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0BD6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8F03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3F46" w14:textId="77777777" w:rsidR="00BD6BD7" w:rsidRDefault="00C030A2">
      <w:r>
        <w:separator/>
      </w:r>
    </w:p>
  </w:footnote>
  <w:footnote w:type="continuationSeparator" w:id="0">
    <w:p w14:paraId="79BA74AC" w14:textId="77777777" w:rsidR="00BD6BD7" w:rsidRDefault="00C0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7FD7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D561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</w:p>
  <w:p w14:paraId="455D9A6B" w14:textId="77777777" w:rsidR="007D0B13" w:rsidRDefault="00C030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ucida Sans" w:eastAsia="Lucida Sans" w:hAnsi="Lucida Sans" w:cs="Lucida Sans"/>
        <w:color w:val="000000"/>
        <w:sz w:val="28"/>
        <w:szCs w:val="28"/>
      </w:rPr>
    </w:pPr>
    <w:r>
      <w:rPr>
        <w:rFonts w:ascii="Lucida Sans" w:eastAsia="Lucida Sans" w:hAnsi="Lucida Sans" w:cs="Lucida Sans"/>
        <w:color w:val="000000"/>
        <w:sz w:val="28"/>
        <w:szCs w:val="28"/>
      </w:rPr>
      <w:t>Motie</w:t>
    </w:r>
  </w:p>
  <w:p w14:paraId="32F9CCD8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</w:p>
  <w:p w14:paraId="343457C1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</w:p>
  <w:p w14:paraId="5717666C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8B6D" w14:textId="77777777" w:rsidR="007D0B13" w:rsidRDefault="007D0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07F9"/>
    <w:multiLevelType w:val="multilevel"/>
    <w:tmpl w:val="101456A4"/>
    <w:lvl w:ilvl="0"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13"/>
    <w:rsid w:val="0004305F"/>
    <w:rsid w:val="007D0B13"/>
    <w:rsid w:val="008E42C9"/>
    <w:rsid w:val="009513C8"/>
    <w:rsid w:val="00BD6BD7"/>
    <w:rsid w:val="00C030A2"/>
    <w:rsid w:val="00C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205"/>
  <w15:docId w15:val="{607CA5E2-F814-4FED-BBBF-C9C9445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Maassen</dc:creator>
  <cp:lastModifiedBy>Erik Maassen</cp:lastModifiedBy>
  <cp:revision>5</cp:revision>
  <dcterms:created xsi:type="dcterms:W3CDTF">2020-06-09T19:53:00Z</dcterms:created>
  <dcterms:modified xsi:type="dcterms:W3CDTF">2020-06-10T11:37:00Z</dcterms:modified>
</cp:coreProperties>
</file>